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-1132"/>
        <w:tblW w:w="1050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45"/>
        <w:gridCol w:w="6432"/>
        <w:gridCol w:w="3523"/>
      </w:tblGrid>
      <w:tr w:rsidR="00552685" w:rsidRPr="00D90311" w:rsidTr="00552685">
        <w:trPr>
          <w:tblCellSpacing w:w="15" w:type="dxa"/>
        </w:trPr>
        <w:tc>
          <w:tcPr>
            <w:tcW w:w="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2685" w:rsidRPr="00D90311" w:rsidRDefault="00552685" w:rsidP="00D90311">
            <w:pPr>
              <w:pStyle w:val="western"/>
              <w:jc w:val="center"/>
              <w:rPr>
                <w:rStyle w:val="a4"/>
              </w:rPr>
            </w:pPr>
            <w:bookmarkStart w:id="0" w:name="_GoBack" w:colFirst="1" w:colLast="1"/>
          </w:p>
        </w:tc>
        <w:tc>
          <w:tcPr>
            <w:tcW w:w="99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2685" w:rsidRPr="00D90311" w:rsidRDefault="00552685" w:rsidP="00D90311">
            <w:pPr>
              <w:pStyle w:val="western"/>
              <w:jc w:val="center"/>
              <w:rPr>
                <w:rStyle w:val="a4"/>
              </w:rPr>
            </w:pPr>
            <w:r w:rsidRPr="00D90311">
              <w:rPr>
                <w:rStyle w:val="a4"/>
              </w:rPr>
              <w:t>Перечень видов регионального государственного контроля (надзора), осуществляемых в Новгородской области до 31.12.2019г.</w:t>
            </w:r>
          </w:p>
        </w:tc>
      </w:tr>
      <w:bookmarkEnd w:id="0"/>
      <w:tr w:rsidR="00D90311" w:rsidRPr="00D90311" w:rsidTr="004F5D6C">
        <w:trPr>
          <w:trHeight w:val="1797"/>
          <w:tblCellSpacing w:w="15" w:type="dxa"/>
        </w:trPr>
        <w:tc>
          <w:tcPr>
            <w:tcW w:w="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rPr>
                <w:rStyle w:val="a4"/>
              </w:rPr>
              <w:t>№ п</w:t>
            </w:r>
            <w:r w:rsidRPr="00D90311">
              <w:rPr>
                <w:rStyle w:val="a4"/>
                <w:lang w:val="en-US"/>
              </w:rPr>
              <w:t>/</w:t>
            </w:r>
            <w:r w:rsidRPr="00D90311">
              <w:rPr>
                <w:rStyle w:val="a4"/>
              </w:rPr>
              <w:t>п</w:t>
            </w:r>
          </w:p>
        </w:tc>
        <w:tc>
          <w:tcPr>
            <w:tcW w:w="6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rPr>
                <w:rStyle w:val="a4"/>
              </w:rPr>
              <w:t>Наименование вида регионального государственного контроля (надзора)</w:t>
            </w:r>
          </w:p>
        </w:tc>
        <w:tc>
          <w:tcPr>
            <w:tcW w:w="3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rPr>
                <w:rStyle w:val="a4"/>
              </w:rPr>
              <w:t>Наименование органа исполнительной власти Новгородской области, уполномоченного на осуществление регионального государственного контроля (надзора)</w:t>
            </w:r>
          </w:p>
        </w:tc>
      </w:tr>
      <w:tr w:rsidR="00D90311" w:rsidRPr="00D90311" w:rsidTr="00D90311">
        <w:trPr>
          <w:tblCellSpacing w:w="15" w:type="dxa"/>
        </w:trPr>
        <w:tc>
          <w:tcPr>
            <w:tcW w:w="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1</w:t>
            </w:r>
          </w:p>
        </w:tc>
        <w:tc>
          <w:tcPr>
            <w:tcW w:w="6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Региональный государственный контроль (надзор) в области розничной продажи алкогольной и спиртосодержащей продукции</w:t>
            </w:r>
          </w:p>
        </w:tc>
        <w:tc>
          <w:tcPr>
            <w:tcW w:w="347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Министерство промышленности и торговли Новгородской области</w:t>
            </w:r>
          </w:p>
        </w:tc>
      </w:tr>
      <w:tr w:rsidR="00D90311" w:rsidRPr="00D90311" w:rsidTr="00D90311">
        <w:trPr>
          <w:tblCellSpacing w:w="15" w:type="dxa"/>
        </w:trPr>
        <w:tc>
          <w:tcPr>
            <w:tcW w:w="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2</w:t>
            </w:r>
          </w:p>
        </w:tc>
        <w:tc>
          <w:tcPr>
            <w:tcW w:w="6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Лицензионный контроль заготовки, хранения, переработки и реализации лома черных металлов, цветных металлов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/>
        </w:tc>
      </w:tr>
      <w:tr w:rsidR="00D90311" w:rsidRPr="00D90311" w:rsidTr="00D90311">
        <w:trPr>
          <w:tblCellSpacing w:w="15" w:type="dxa"/>
        </w:trPr>
        <w:tc>
          <w:tcPr>
            <w:tcW w:w="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3</w:t>
            </w:r>
          </w:p>
        </w:tc>
        <w:tc>
          <w:tcPr>
            <w:tcW w:w="6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Лицензионный контроль в отношении юридических лиц или индивидуальных предпринимателей, осуществляющих деятельность по управлению многоквартирными домами на основании лицензии на осуществление предпринимательской деятельности по управлению многоквартирными домами</w:t>
            </w:r>
          </w:p>
        </w:tc>
        <w:tc>
          <w:tcPr>
            <w:tcW w:w="347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Комитет государственного жилищного надзора и лицензионного контроля Новгородской области</w:t>
            </w:r>
          </w:p>
        </w:tc>
      </w:tr>
      <w:tr w:rsidR="00D90311" w:rsidRPr="00D90311" w:rsidTr="00D90311">
        <w:trPr>
          <w:tblCellSpacing w:w="15" w:type="dxa"/>
        </w:trPr>
        <w:tc>
          <w:tcPr>
            <w:tcW w:w="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4</w:t>
            </w:r>
          </w:p>
        </w:tc>
        <w:tc>
          <w:tcPr>
            <w:tcW w:w="6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Государственный жилищный надзор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/>
        </w:tc>
      </w:tr>
      <w:tr w:rsidR="00D90311" w:rsidRPr="00D90311" w:rsidTr="00D90311">
        <w:trPr>
          <w:tblCellSpacing w:w="15" w:type="dxa"/>
        </w:trPr>
        <w:tc>
          <w:tcPr>
            <w:tcW w:w="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5</w:t>
            </w:r>
          </w:p>
        </w:tc>
        <w:tc>
          <w:tcPr>
            <w:tcW w:w="6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Региональный государственный строительный надзор</w:t>
            </w:r>
          </w:p>
        </w:tc>
        <w:tc>
          <w:tcPr>
            <w:tcW w:w="347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Инспекция государственного строительного надзора Новгородской области</w:t>
            </w:r>
          </w:p>
        </w:tc>
      </w:tr>
      <w:tr w:rsidR="00D90311" w:rsidRPr="00D90311" w:rsidTr="00D90311">
        <w:trPr>
          <w:trHeight w:val="525"/>
          <w:tblCellSpacing w:w="15" w:type="dxa"/>
        </w:trPr>
        <w:tc>
          <w:tcPr>
            <w:tcW w:w="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6</w:t>
            </w:r>
          </w:p>
        </w:tc>
        <w:tc>
          <w:tcPr>
            <w:tcW w:w="6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Государственный контроль (надзор) в области долевого строительства многоквартирных домов и (или) иных объектов недвижимости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/>
        </w:tc>
      </w:tr>
      <w:tr w:rsidR="00D90311" w:rsidRPr="00D90311" w:rsidTr="00D90311">
        <w:trPr>
          <w:tblCellSpacing w:w="15" w:type="dxa"/>
        </w:trPr>
        <w:tc>
          <w:tcPr>
            <w:tcW w:w="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7</w:t>
            </w:r>
          </w:p>
        </w:tc>
        <w:tc>
          <w:tcPr>
            <w:tcW w:w="6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Региональный государственный экологический надзор</w:t>
            </w:r>
          </w:p>
        </w:tc>
        <w:tc>
          <w:tcPr>
            <w:tcW w:w="3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Министерство природных ресурсов, лесного хозяйства и экологии Новгородской области</w:t>
            </w:r>
          </w:p>
        </w:tc>
      </w:tr>
      <w:tr w:rsidR="00D90311" w:rsidRPr="00D90311" w:rsidTr="00D90311">
        <w:trPr>
          <w:tblCellSpacing w:w="15" w:type="dxa"/>
        </w:trPr>
        <w:tc>
          <w:tcPr>
            <w:tcW w:w="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8</w:t>
            </w:r>
          </w:p>
        </w:tc>
        <w:tc>
          <w:tcPr>
            <w:tcW w:w="6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Региональный государственный ветеринарный надзор</w:t>
            </w:r>
          </w:p>
        </w:tc>
        <w:tc>
          <w:tcPr>
            <w:tcW w:w="3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Комитет ветеринарии Новгородской области</w:t>
            </w:r>
          </w:p>
        </w:tc>
      </w:tr>
      <w:tr w:rsidR="00D90311" w:rsidRPr="00D90311" w:rsidTr="00D90311">
        <w:trPr>
          <w:tblCellSpacing w:w="15" w:type="dxa"/>
        </w:trPr>
        <w:tc>
          <w:tcPr>
            <w:tcW w:w="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9</w:t>
            </w:r>
          </w:p>
        </w:tc>
        <w:tc>
          <w:tcPr>
            <w:tcW w:w="6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Региональный государственный надзор за состоянием, содержанием, сохранением, использованием, популяризацией и государственной охраной объектов культурного наследия регионального значения, объектов культурного наследия местного (муниципального) значения, выявленных объектов культурного наследия</w:t>
            </w:r>
          </w:p>
        </w:tc>
        <w:tc>
          <w:tcPr>
            <w:tcW w:w="3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Инспекция государственной охраны культурного наследия Новгородской области</w:t>
            </w:r>
          </w:p>
        </w:tc>
      </w:tr>
      <w:tr w:rsidR="00D90311" w:rsidRPr="00D90311" w:rsidTr="00D90311">
        <w:trPr>
          <w:tblCellSpacing w:w="15" w:type="dxa"/>
        </w:trPr>
        <w:tc>
          <w:tcPr>
            <w:tcW w:w="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10</w:t>
            </w:r>
          </w:p>
        </w:tc>
        <w:tc>
          <w:tcPr>
            <w:tcW w:w="6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Региональный государственный контроль за соблюдением законодательства Российской Федерации и Новгородской области об архивном деле</w:t>
            </w:r>
          </w:p>
        </w:tc>
        <w:tc>
          <w:tcPr>
            <w:tcW w:w="3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Архивный комитет Новгородской области</w:t>
            </w:r>
          </w:p>
        </w:tc>
      </w:tr>
      <w:tr w:rsidR="00D90311" w:rsidRPr="00D90311" w:rsidTr="00D90311">
        <w:trPr>
          <w:tblCellSpacing w:w="15" w:type="dxa"/>
        </w:trPr>
        <w:tc>
          <w:tcPr>
            <w:tcW w:w="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11</w:t>
            </w:r>
          </w:p>
        </w:tc>
        <w:tc>
          <w:tcPr>
            <w:tcW w:w="6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Региональный государственный надзор за обеспечением сохранности автомобильных дорог регионального и межмуниципального значения Новгородской области</w:t>
            </w:r>
          </w:p>
        </w:tc>
        <w:tc>
          <w:tcPr>
            <w:tcW w:w="347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Министерство транспорта, дорожного хозяйства и цифрового развития Новгородской области</w:t>
            </w:r>
          </w:p>
        </w:tc>
      </w:tr>
      <w:tr w:rsidR="00D90311" w:rsidRPr="00D90311" w:rsidTr="00D90311">
        <w:trPr>
          <w:tblCellSpacing w:w="15" w:type="dxa"/>
        </w:trPr>
        <w:tc>
          <w:tcPr>
            <w:tcW w:w="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12</w:t>
            </w:r>
          </w:p>
        </w:tc>
        <w:tc>
          <w:tcPr>
            <w:tcW w:w="6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Региональный государственный контроль за соблюдением юридическими лицами и индивидуальными предпринимателями требований к осуществлению деятельности по перевозке пассажиров и багажа легковым такси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/>
        </w:tc>
      </w:tr>
      <w:tr w:rsidR="00D90311" w:rsidRPr="00D90311" w:rsidTr="00D90311">
        <w:trPr>
          <w:tblCellSpacing w:w="15" w:type="dxa"/>
        </w:trPr>
        <w:tc>
          <w:tcPr>
            <w:tcW w:w="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13</w:t>
            </w:r>
          </w:p>
        </w:tc>
        <w:tc>
          <w:tcPr>
            <w:tcW w:w="6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Региональный государственный контроль (надзор) в области регулируемых государством цен (тарифов)</w:t>
            </w:r>
          </w:p>
        </w:tc>
        <w:tc>
          <w:tcPr>
            <w:tcW w:w="347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Комитет по тарифной политике Новгородской области</w:t>
            </w:r>
          </w:p>
        </w:tc>
      </w:tr>
      <w:tr w:rsidR="00D90311" w:rsidRPr="00D90311" w:rsidTr="00D90311">
        <w:trPr>
          <w:trHeight w:val="810"/>
          <w:tblCellSpacing w:w="15" w:type="dxa"/>
        </w:trPr>
        <w:tc>
          <w:tcPr>
            <w:tcW w:w="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lastRenderedPageBreak/>
              <w:t>14</w:t>
            </w:r>
          </w:p>
        </w:tc>
        <w:tc>
          <w:tcPr>
            <w:tcW w:w="6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Региональный государственный контроль за применением цен на лекарственные препараты, включенные в перечень жизненно необходимых и важнейших лекарственных препаратов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/>
        </w:tc>
      </w:tr>
      <w:tr w:rsidR="00D90311" w:rsidRPr="00D90311" w:rsidTr="00D90311">
        <w:trPr>
          <w:tblCellSpacing w:w="15" w:type="dxa"/>
        </w:trPr>
        <w:tc>
          <w:tcPr>
            <w:tcW w:w="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15</w:t>
            </w:r>
          </w:p>
        </w:tc>
        <w:tc>
          <w:tcPr>
            <w:tcW w:w="6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Контроль за реализацией инвестиционных программ субъектов электроэнергетики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/>
        </w:tc>
      </w:tr>
      <w:tr w:rsidR="00D90311" w:rsidRPr="00D90311" w:rsidTr="00D90311">
        <w:trPr>
          <w:trHeight w:val="1380"/>
          <w:tblCellSpacing w:w="15" w:type="dxa"/>
        </w:trPr>
        <w:tc>
          <w:tcPr>
            <w:tcW w:w="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16</w:t>
            </w:r>
          </w:p>
        </w:tc>
        <w:tc>
          <w:tcPr>
            <w:tcW w:w="6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 xml:space="preserve">Контроль за выполнением инвестиционных программ организаций, осуществляющих регулируемые виды деятельности в сфере </w:t>
            </w:r>
            <w:proofErr w:type="gramStart"/>
            <w:r w:rsidRPr="00D90311">
              <w:t>тепло-снабжения</w:t>
            </w:r>
            <w:proofErr w:type="gramEnd"/>
            <w:r w:rsidRPr="00D90311">
              <w:t xml:space="preserve"> (за исключением таких программ, которые утверждаются в соответствии с законодательством Российской Федерации об электроэнергетике), в том числе за достижением этими организациями плановых значений показателей надежности и энергетической эффективности объектов теплоснабжения в результате реализации мероприятий таких программ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/>
        </w:tc>
      </w:tr>
      <w:tr w:rsidR="00D90311" w:rsidRPr="00D90311" w:rsidTr="00D90311">
        <w:trPr>
          <w:trHeight w:val="1050"/>
          <w:tblCellSpacing w:w="15" w:type="dxa"/>
        </w:trPr>
        <w:tc>
          <w:tcPr>
            <w:tcW w:w="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17</w:t>
            </w:r>
          </w:p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 </w:t>
            </w:r>
          </w:p>
        </w:tc>
        <w:tc>
          <w:tcPr>
            <w:tcW w:w="6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Контроль за выполнением производственных и инвестиционных программ, в том числе за достижением в результате реализации мероприятий производственных и инвестиционных программ плановых значений показателей надежности, качества, энергетической эффективности объектов централизованных систем горячего водоснабжения, холодного водоснабжения и (или) водоотведения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/>
        </w:tc>
      </w:tr>
      <w:tr w:rsidR="00D90311" w:rsidRPr="00D90311" w:rsidTr="00D90311">
        <w:trPr>
          <w:trHeight w:val="1050"/>
          <w:tblCellSpacing w:w="15" w:type="dxa"/>
        </w:trPr>
        <w:tc>
          <w:tcPr>
            <w:tcW w:w="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18</w:t>
            </w:r>
          </w:p>
        </w:tc>
        <w:tc>
          <w:tcPr>
            <w:tcW w:w="6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 xml:space="preserve">Контроль за соблюдением установленного в соответствии с Федеральным законом от 1 июля 2011 года № 170-ФЗ «О техническом осмотре транспортных средств и о внесении изменений в отдельные законодательные акты Российской Федерации» </w:t>
            </w:r>
            <w:proofErr w:type="gramStart"/>
            <w:r w:rsidRPr="00D90311">
              <w:t>пре-дельного</w:t>
            </w:r>
            <w:proofErr w:type="gramEnd"/>
            <w:r w:rsidRPr="00D90311">
              <w:t xml:space="preserve"> размера платы за проведение технического осмотра транспортных средств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/>
        </w:tc>
      </w:tr>
      <w:tr w:rsidR="00D90311" w:rsidRPr="00D90311" w:rsidTr="00D90311">
        <w:trPr>
          <w:trHeight w:val="765"/>
          <w:tblCellSpacing w:w="15" w:type="dxa"/>
        </w:trPr>
        <w:tc>
          <w:tcPr>
            <w:tcW w:w="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19</w:t>
            </w:r>
          </w:p>
        </w:tc>
        <w:tc>
          <w:tcPr>
            <w:tcW w:w="6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Региональный государственный контроль (надзор) в сфере социального обслуживания</w:t>
            </w:r>
          </w:p>
        </w:tc>
        <w:tc>
          <w:tcPr>
            <w:tcW w:w="3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Министерство труда и социальной защиты населения Новгородской области</w:t>
            </w:r>
          </w:p>
        </w:tc>
      </w:tr>
      <w:tr w:rsidR="00D90311" w:rsidRPr="00D90311" w:rsidTr="00D90311">
        <w:trPr>
          <w:tblCellSpacing w:w="15" w:type="dxa"/>
        </w:trPr>
        <w:tc>
          <w:tcPr>
            <w:tcW w:w="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20</w:t>
            </w:r>
          </w:p>
        </w:tc>
        <w:tc>
          <w:tcPr>
            <w:tcW w:w="6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Региональный государственный надзор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3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Управление Администрации Губернатора Новгородской области по вопросам безопасности</w:t>
            </w:r>
          </w:p>
        </w:tc>
      </w:tr>
      <w:tr w:rsidR="00D90311" w:rsidRPr="00D90311" w:rsidTr="00D90311">
        <w:trPr>
          <w:trHeight w:val="510"/>
          <w:tblCellSpacing w:w="15" w:type="dxa"/>
        </w:trPr>
        <w:tc>
          <w:tcPr>
            <w:tcW w:w="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21</w:t>
            </w:r>
          </w:p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 </w:t>
            </w:r>
          </w:p>
        </w:tc>
        <w:tc>
          <w:tcPr>
            <w:tcW w:w="6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>Региональный государственный надзор в области технического состояния и эксплуатации самоходных машин и других видов техники, аттракционов</w:t>
            </w:r>
          </w:p>
        </w:tc>
        <w:tc>
          <w:tcPr>
            <w:tcW w:w="34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0311" w:rsidRPr="00D90311" w:rsidRDefault="00D90311" w:rsidP="00D90311">
            <w:pPr>
              <w:pStyle w:val="western"/>
              <w:jc w:val="center"/>
            </w:pPr>
            <w:r w:rsidRPr="00D90311">
              <w:t xml:space="preserve">Инспекция </w:t>
            </w:r>
            <w:proofErr w:type="spellStart"/>
            <w:r w:rsidRPr="00D90311">
              <w:t>Гостехнадзора</w:t>
            </w:r>
            <w:proofErr w:type="spellEnd"/>
            <w:r w:rsidRPr="00D90311">
              <w:t xml:space="preserve"> по Новгородской области</w:t>
            </w:r>
          </w:p>
        </w:tc>
      </w:tr>
    </w:tbl>
    <w:p w:rsidR="006F4771" w:rsidRPr="00D90311" w:rsidRDefault="006F4771"/>
    <w:sectPr w:rsidR="006F4771" w:rsidRPr="00D903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C6C"/>
    <w:rsid w:val="004F5D6C"/>
    <w:rsid w:val="00552685"/>
    <w:rsid w:val="005D2C6C"/>
    <w:rsid w:val="006F4771"/>
    <w:rsid w:val="00D90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DB7882-0DA2-4DFA-A409-8DFB190F6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3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0311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D90311"/>
    <w:rPr>
      <w:b/>
      <w:bCs/>
    </w:rPr>
  </w:style>
  <w:style w:type="paragraph" w:customStyle="1" w:styleId="western">
    <w:name w:val="western"/>
    <w:basedOn w:val="a"/>
    <w:rsid w:val="00D90311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D903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6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4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2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687</Words>
  <Characters>3919</Characters>
  <Application>Microsoft Office Word</Application>
  <DocSecurity>0</DocSecurity>
  <Lines>32</Lines>
  <Paragraphs>9</Paragraphs>
  <ScaleCrop>false</ScaleCrop>
  <Company>NOVREG</Company>
  <LinksUpToDate>false</LinksUpToDate>
  <CharactersWithSpaces>4597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Романенко Мария Вячеславовна</dc:creator>
  <cp:keywords/>
  <dc:description/>
  <cp:lastModifiedBy>Романенко Мария Вячеславовна</cp:lastModifiedBy>
  <cp:revision>4</cp:revision>
  <dcterms:created xsi:type="dcterms:W3CDTF">2021-07-07T07:41:00Z</dcterms:created>
  <dcterms:modified xsi:type="dcterms:W3CDTF">2021-07-07T07:51:00Z</dcterms:modified>
</cp:coreProperties>
</file>